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8FDC5">
      <w:pPr>
        <w:pStyle w:val="2"/>
        <w:widowControl/>
        <w:spacing w:beforeAutospacing="0" w:afterAutospacing="0"/>
        <w:ind w:firstLine="448" w:firstLineChars="200"/>
        <w:jc w:val="both"/>
        <w:rPr>
          <w:rFonts w:ascii="宋体" w:hAnsi="宋体" w:eastAsia="宋体" w:cs="宋体"/>
          <w:color w:val="333333"/>
          <w:spacing w:val="7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7"/>
          <w:sz w:val="21"/>
          <w:szCs w:val="21"/>
          <w:shd w:val="clear" w:color="auto" w:fill="FFFFFF"/>
        </w:rPr>
        <w:t>附件1：河北大学艺术学院拟招收硕博连读博士研究生方向及导师信息</w:t>
      </w:r>
    </w:p>
    <w:tbl>
      <w:tblPr>
        <w:tblStyle w:val="3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67"/>
        <w:gridCol w:w="1319"/>
        <w:gridCol w:w="1276"/>
        <w:gridCol w:w="2693"/>
      </w:tblGrid>
      <w:tr w14:paraId="6BAA4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6A84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学科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39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研究方向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9BD2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学习方式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3D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D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硕博连读拟招人数</w:t>
            </w:r>
          </w:p>
        </w:tc>
      </w:tr>
      <w:tr w14:paraId="53F2A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A850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1301</w:t>
            </w:r>
          </w:p>
          <w:p w14:paraId="499F1FD9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0ABC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01艺术批评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939B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E8EB">
            <w:pPr>
              <w:widowControl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 w:bidi="ar"/>
              </w:rPr>
              <w:t>刘宗超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33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拟招1人</w:t>
            </w:r>
          </w:p>
        </w:tc>
      </w:tr>
      <w:tr w14:paraId="4A54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6DCC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02CDB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02艺术理论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095A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2DF2"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赵然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CA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拟招1人</w:t>
            </w:r>
          </w:p>
        </w:tc>
      </w:tr>
    </w:tbl>
    <w:p w14:paraId="5604118D">
      <w:pPr>
        <w:pStyle w:val="2"/>
        <w:widowControl/>
        <w:spacing w:beforeAutospacing="0" w:afterAutospacing="0"/>
        <w:ind w:firstLine="588" w:firstLineChars="200"/>
        <w:jc w:val="both"/>
        <w:rPr>
          <w:rFonts w:ascii="微软雅黑" w:hAnsi="微软雅黑" w:eastAsia="微软雅黑" w:cs="微软雅黑"/>
          <w:color w:val="333333"/>
          <w:spacing w:val="7"/>
          <w:sz w:val="28"/>
          <w:szCs w:val="28"/>
          <w:shd w:val="clear" w:color="auto" w:fill="FFFFFF"/>
        </w:rPr>
      </w:pPr>
    </w:p>
    <w:p w14:paraId="704EBE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62DE1"/>
    <w:rsid w:val="4F7B3758"/>
    <w:rsid w:val="614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0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2024-12-12T00:21:00Z</dcterms:created>
  <dc:creator>Msihang</dc:creator>
  <cp:lastModifiedBy>Msihang</cp:lastModifiedBy>
  <dcterms:modified xsi:type="dcterms:W3CDTF">2024-12-12T00:39:59Z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A6E746DC90294CCD90EF19341BA86BEF_11</vt:lpwstr>
  </property>
</Properties>
</file>